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B9C029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A65792">
        <w:rPr>
          <w:rFonts w:ascii="Azo Sans Md" w:hAnsi="Azo Sans Md" w:cstheme="minorHAnsi"/>
          <w:b/>
          <w:szCs w:val="24"/>
        </w:rPr>
        <w:t>70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426893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65792">
        <w:rPr>
          <w:rFonts w:ascii="Azo Sans Md" w:hAnsi="Azo Sans Md" w:cstheme="minorHAnsi"/>
          <w:b/>
          <w:szCs w:val="24"/>
        </w:rPr>
        <w:t>13.500/2025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66ED32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A65792">
        <w:rPr>
          <w:rFonts w:ascii="Azo Sans Lt" w:hAnsi="Azo Sans Lt" w:cstheme="minorHAnsi"/>
          <w:bCs/>
          <w:szCs w:val="24"/>
        </w:rPr>
        <w:t>GLOBAL</w:t>
      </w:r>
    </w:p>
    <w:p w14:paraId="4014F561" w14:textId="7A00B63C" w:rsidR="007A028D" w:rsidRPr="00A6579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98642730"/>
      <w:r w:rsidR="00A65792" w:rsidRPr="00A65792">
        <w:rPr>
          <w:rFonts w:ascii="Azo Sans Md" w:hAnsi="Azo Sans Md" w:cstheme="minorHAnsi"/>
          <w:b/>
          <w:szCs w:val="24"/>
        </w:rPr>
        <w:t>REGISTRO DE PREÇOS para futura e eventual contratação de empresa especializada para execução de serviços comuns de engenharia voltados à aplicação de massa asfáltica pré-misturada a frio (PMF) para atender às demandas do Município nos programas de manutenção viária continuada, pelo período de 01 (um) ano</w:t>
      </w:r>
      <w:bookmarkEnd w:id="0"/>
      <w:r w:rsidR="00A65792" w:rsidRPr="00A65792">
        <w:rPr>
          <w:rFonts w:ascii="Azo Sans Md" w:hAnsi="Azo Sans Md" w:cstheme="minorHAnsi"/>
          <w:b/>
          <w:szCs w:val="24"/>
        </w:rPr>
        <w:t>.</w:t>
      </w:r>
    </w:p>
    <w:p w14:paraId="085C06B9" w14:textId="77777777" w:rsidR="00A65792" w:rsidRDefault="00A65792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855575B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A65792">
        <w:rPr>
          <w:rFonts w:ascii="Azo Sans Md" w:hAnsi="Azo Sans Md" w:cstheme="minorHAnsi"/>
          <w:b/>
        </w:rPr>
        <w:t>70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65792">
        <w:rPr>
          <w:rFonts w:ascii="Azo Sans Lt" w:hAnsi="Azo Sans Lt" w:cstheme="minorHAnsi"/>
          <w:sz w:val="22"/>
          <w:szCs w:val="22"/>
        </w:rPr>
        <w:t xml:space="preserve">o </w:t>
      </w:r>
      <w:r w:rsidR="00A65792" w:rsidRPr="00A65792">
        <w:rPr>
          <w:rFonts w:ascii="Azo Sans Md" w:hAnsi="Azo Sans Md" w:cstheme="minorHAnsi"/>
          <w:b/>
          <w:szCs w:val="24"/>
        </w:rPr>
        <w:t>REGISTRO DE PREÇOS para futura e eventual contratação de empresa especializada para execução de serviços comuns de engenharia voltados à aplicação de massa asfáltica pré-misturada a frio (PMF) para atender às demandas do Município nos programas de manutenção viária continuada,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6D04F953" w14:textId="77777777" w:rsidR="00AD0729" w:rsidRPr="00373ED6" w:rsidRDefault="00AD0729" w:rsidP="00373ED6">
      <w:pPr>
        <w:ind w:left="0" w:firstLine="0"/>
        <w:rPr>
          <w:rFonts w:ascii="Azo Sans Md" w:hAnsi="Azo Sans Md" w:cstheme="minorHAnsi"/>
          <w:b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993"/>
        <w:gridCol w:w="708"/>
        <w:gridCol w:w="851"/>
        <w:gridCol w:w="1276"/>
        <w:gridCol w:w="1275"/>
      </w:tblGrid>
      <w:tr w:rsidR="00AD0729" w:rsidRPr="00CB415E" w14:paraId="75EE28C1" w14:textId="77777777" w:rsidTr="00AD0729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126C75A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7BAA6A2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ESPECIFICAÇÃO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E9764A7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MARCA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0FD1F4D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U/C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9A6B580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QTDE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2B8DB1E3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PREÇO</w:t>
            </w:r>
          </w:p>
        </w:tc>
      </w:tr>
      <w:tr w:rsidR="00AD0729" w:rsidRPr="00CB415E" w14:paraId="5E66FA17" w14:textId="77777777" w:rsidTr="00AD0729">
        <w:tc>
          <w:tcPr>
            <w:tcW w:w="70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9E6568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512D5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05D3B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570FB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1C3124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E95F164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UNITÁRIO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95A75D3" w14:textId="77777777" w:rsidR="00AD0729" w:rsidRPr="00AD0729" w:rsidRDefault="00AD0729" w:rsidP="0001296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0729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AD0729" w:rsidRPr="00CB415E" w14:paraId="05E645AE" w14:textId="77777777" w:rsidTr="00AD0729">
        <w:trPr>
          <w:trHeight w:val="1963"/>
        </w:trPr>
        <w:tc>
          <w:tcPr>
            <w:tcW w:w="704" w:type="dxa"/>
          </w:tcPr>
          <w:p w14:paraId="2F952769" w14:textId="77777777" w:rsidR="00AD0729" w:rsidRPr="00CB415E" w:rsidRDefault="00AD0729" w:rsidP="00012960">
            <w:pPr>
              <w:jc w:val="center"/>
              <w:rPr>
                <w:rFonts w:ascii="Arial" w:hAnsi="Arial" w:cs="Arial"/>
                <w:szCs w:val="24"/>
              </w:rPr>
            </w:pPr>
            <w:r w:rsidRPr="00CB415E">
              <w:rPr>
                <w:rFonts w:ascii="Arial" w:hAnsi="Arial" w:cs="Arial"/>
                <w:szCs w:val="24"/>
              </w:rPr>
              <w:t>01</w:t>
            </w:r>
          </w:p>
        </w:tc>
        <w:tc>
          <w:tcPr>
            <w:tcW w:w="3260" w:type="dxa"/>
          </w:tcPr>
          <w:p w14:paraId="0815C5EF" w14:textId="77777777" w:rsidR="00AD0729" w:rsidRPr="00CB415E" w:rsidRDefault="00AD0729" w:rsidP="00AD0729">
            <w:pPr>
              <w:ind w:left="0" w:firstLine="0"/>
              <w:rPr>
                <w:rFonts w:ascii="Arial" w:hAnsi="Arial" w:cs="Arial"/>
                <w:szCs w:val="24"/>
              </w:rPr>
            </w:pPr>
            <w:r w:rsidRPr="00CB415E">
              <w:rPr>
                <w:rFonts w:ascii="Arial" w:hAnsi="Arial" w:cs="Arial"/>
                <w:color w:val="000000" w:themeColor="text1"/>
                <w:szCs w:val="24"/>
              </w:rPr>
              <w:t>Aplicação de massa asfáltica pré-misturada a frio (PMF) para atender às demandas do Município nos programas de manutenção viária continuada (Tapa Buraco)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46570CAF" w14:textId="77777777" w:rsidR="00AD0729" w:rsidRPr="00CB415E" w:rsidRDefault="00AD0729" w:rsidP="00012960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8" w:type="dxa"/>
          </w:tcPr>
          <w:p w14:paraId="148E6B85" w14:textId="77777777" w:rsidR="00AD0729" w:rsidRDefault="00AD0729" w:rsidP="00012960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  <w:p w14:paraId="36BF8DE8" w14:textId="03573F78" w:rsidR="00AD0729" w:rsidRPr="00CB415E" w:rsidRDefault="00AD0729" w:rsidP="00012960">
            <w:pPr>
              <w:jc w:val="center"/>
              <w:rPr>
                <w:rFonts w:ascii="Arial" w:hAnsi="Arial" w:cs="Arial"/>
                <w:szCs w:val="24"/>
              </w:rPr>
            </w:pPr>
            <w:r w:rsidRPr="00CB415E">
              <w:rPr>
                <w:rFonts w:ascii="Arial" w:hAnsi="Arial" w:cs="Arial"/>
                <w:color w:val="000000" w:themeColor="text1"/>
                <w:szCs w:val="24"/>
              </w:rPr>
              <w:t>M</w:t>
            </w:r>
            <w:r w:rsidRPr="00CB415E">
              <w:rPr>
                <w:rFonts w:ascii="Arial" w:hAnsi="Arial" w:cs="Arial"/>
                <w:color w:val="000000" w:themeColor="text1"/>
                <w:szCs w:val="24"/>
              </w:rPr>
              <w:t>³</w:t>
            </w:r>
          </w:p>
        </w:tc>
        <w:tc>
          <w:tcPr>
            <w:tcW w:w="851" w:type="dxa"/>
          </w:tcPr>
          <w:p w14:paraId="6DB3C6C9" w14:textId="77777777" w:rsidR="00AD0729" w:rsidRPr="00CB415E" w:rsidRDefault="00AD0729" w:rsidP="00012960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  <w:p w14:paraId="24DDEE21" w14:textId="77777777" w:rsidR="00AD0729" w:rsidRPr="00CB415E" w:rsidRDefault="00AD0729" w:rsidP="00012960">
            <w:pPr>
              <w:jc w:val="center"/>
              <w:rPr>
                <w:rFonts w:ascii="Arial" w:hAnsi="Arial" w:cs="Arial"/>
                <w:szCs w:val="24"/>
              </w:rPr>
            </w:pPr>
            <w:r w:rsidRPr="00CB415E">
              <w:rPr>
                <w:rFonts w:ascii="Arial" w:hAnsi="Arial" w:cs="Arial"/>
                <w:color w:val="000000" w:themeColor="text1"/>
                <w:szCs w:val="24"/>
              </w:rPr>
              <w:t>4.752</w:t>
            </w:r>
          </w:p>
        </w:tc>
        <w:tc>
          <w:tcPr>
            <w:tcW w:w="1276" w:type="dxa"/>
            <w:vAlign w:val="center"/>
          </w:tcPr>
          <w:p w14:paraId="71052B0C" w14:textId="77777777" w:rsidR="00AD0729" w:rsidRPr="00CB415E" w:rsidRDefault="00AD0729" w:rsidP="00012960">
            <w:pPr>
              <w:pStyle w:val="Normal1"/>
              <w:snapToGrid w:val="0"/>
              <w:spacing w:line="360" w:lineRule="auto"/>
              <w:jc w:val="center"/>
              <w:rPr>
                <w:rFonts w:ascii="Arial" w:hAnsi="Arial"/>
                <w:color w:val="000000" w:themeColor="text1"/>
              </w:rPr>
            </w:pPr>
          </w:p>
          <w:p w14:paraId="421D01B7" w14:textId="77777777" w:rsidR="00AD0729" w:rsidRPr="00CB415E" w:rsidRDefault="00AD0729" w:rsidP="00AD0729">
            <w:pPr>
              <w:pStyle w:val="Normal1"/>
              <w:snapToGrid w:val="0"/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DD7A6EA" w14:textId="77777777" w:rsidR="00AD0729" w:rsidRPr="00CB415E" w:rsidRDefault="00AD0729" w:rsidP="00012960">
            <w:pPr>
              <w:pStyle w:val="Normal1"/>
              <w:snapToGrid w:val="0"/>
              <w:spacing w:line="360" w:lineRule="auto"/>
              <w:jc w:val="center"/>
              <w:rPr>
                <w:rFonts w:ascii="Arial" w:hAnsi="Arial"/>
                <w:color w:val="000000" w:themeColor="text1"/>
              </w:rPr>
            </w:pPr>
          </w:p>
          <w:p w14:paraId="69192D28" w14:textId="77777777" w:rsidR="00AD0729" w:rsidRPr="00CB415E" w:rsidRDefault="00AD0729" w:rsidP="00AD0729">
            <w:pPr>
              <w:pStyle w:val="Normal1"/>
              <w:snapToGrid w:val="0"/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AD0729" w:rsidRPr="00AD0729" w14:paraId="6D545167" w14:textId="77777777" w:rsidTr="00AD0729">
        <w:trPr>
          <w:trHeight w:val="258"/>
        </w:trPr>
        <w:tc>
          <w:tcPr>
            <w:tcW w:w="704" w:type="dxa"/>
            <w:tcBorders>
              <w:right w:val="nil"/>
            </w:tcBorders>
            <w:vAlign w:val="center"/>
          </w:tcPr>
          <w:p w14:paraId="6E0BD822" w14:textId="77777777" w:rsidR="00AD0729" w:rsidRPr="00CB415E" w:rsidRDefault="00AD0729" w:rsidP="00012960">
            <w:pPr>
              <w:jc w:val="right"/>
              <w:rPr>
                <w:rStyle w:val="tex3"/>
                <w:rFonts w:ascii="Arial" w:hAnsi="Arial" w:cs="Arial"/>
                <w:b/>
                <w:sz w:val="20"/>
              </w:rPr>
            </w:pPr>
          </w:p>
        </w:tc>
        <w:tc>
          <w:tcPr>
            <w:tcW w:w="8363" w:type="dxa"/>
            <w:gridSpan w:val="6"/>
            <w:tcBorders>
              <w:left w:val="nil"/>
            </w:tcBorders>
            <w:vAlign w:val="center"/>
          </w:tcPr>
          <w:p w14:paraId="576F8BD5" w14:textId="2DD5C52D" w:rsidR="00AD0729" w:rsidRPr="00AD0729" w:rsidRDefault="00AD0729" w:rsidP="00AD0729">
            <w:pPr>
              <w:pStyle w:val="Normal1"/>
              <w:snapToGrid w:val="0"/>
              <w:spacing w:line="360" w:lineRule="auto"/>
              <w:jc w:val="right"/>
              <w:rPr>
                <w:rStyle w:val="tex3"/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</w:pPr>
            <w:r w:rsidRPr="00AD0729">
              <w:rPr>
                <w:rStyle w:val="tex3"/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>TOTAL GERAL:</w:t>
            </w:r>
          </w:p>
        </w:tc>
      </w:tr>
    </w:tbl>
    <w:p w14:paraId="7F7ED20F" w14:textId="77777777" w:rsidR="00AD0729" w:rsidRDefault="00AD0729" w:rsidP="007A67F8">
      <w:pPr>
        <w:rPr>
          <w:rFonts w:ascii="Azo Sans Lt" w:hAnsi="Azo Sans Lt" w:cstheme="minorHAnsi"/>
          <w:b/>
          <w:sz w:val="22"/>
        </w:rPr>
      </w:pPr>
    </w:p>
    <w:p w14:paraId="40B3BD4C" w14:textId="337DE31E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69DCB4AA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0BC60F" w14:textId="05BA014C" w:rsidR="006906C9" w:rsidRDefault="006906C9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21FBA98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27008" w14:textId="77777777" w:rsidR="00A62D24" w:rsidRDefault="00A62D24" w:rsidP="007A67F8">
      <w:r>
        <w:separator/>
      </w:r>
    </w:p>
  </w:endnote>
  <w:endnote w:type="continuationSeparator" w:id="0">
    <w:p w14:paraId="5C75BD0F" w14:textId="77777777" w:rsidR="00A62D24" w:rsidRDefault="00A62D2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0B02E" w14:textId="77777777" w:rsidR="00D54EC4" w:rsidRDefault="00D54EC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CFDD" w14:textId="77777777" w:rsidR="00D54EC4" w:rsidRDefault="00D54EC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5B48" w14:textId="77777777" w:rsidR="00D54EC4" w:rsidRDefault="00D54E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96BA6" w14:textId="77777777" w:rsidR="00A62D24" w:rsidRDefault="00A62D24" w:rsidP="007A67F8">
      <w:r>
        <w:separator/>
      </w:r>
    </w:p>
  </w:footnote>
  <w:footnote w:type="continuationSeparator" w:id="0">
    <w:p w14:paraId="1B3FE47F" w14:textId="77777777" w:rsidR="00A62D24" w:rsidRDefault="00A62D2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9EF23" w14:textId="77777777" w:rsidR="00D54EC4" w:rsidRDefault="00D54EC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DA87E" w14:textId="485092D1" w:rsidR="000D2313" w:rsidRDefault="000D2313" w:rsidP="000D2313">
    <w:pPr>
      <w:pStyle w:val="Cabealho"/>
      <w:ind w:left="-284" w:hanging="426"/>
      <w:rPr>
        <w:sz w:val="28"/>
      </w:rPr>
    </w:pPr>
    <w:bookmarkStart w:id="1" w:name="_Hlk198642662"/>
    <w:bookmarkStart w:id="2" w:name="_Hlk198642663"/>
    <w:r>
      <w:rPr>
        <w:noProof/>
        <w:sz w:val="28"/>
      </w:rPr>
      <w:drawing>
        <wp:anchor distT="0" distB="0" distL="114300" distR="114300" simplePos="0" relativeHeight="251658240" behindDoc="0" locked="0" layoutInCell="1" allowOverlap="1" wp14:anchorId="79B4260D" wp14:editId="561D35D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3" w:name="_Hlk168478269"/>
    <w:bookmarkStart w:id="4" w:name="_Hlk168478270"/>
    <w:bookmarkStart w:id="5" w:name="_Hlk181803704"/>
    <w:bookmarkStart w:id="6" w:name="_Hlk181803705"/>
    <w:bookmarkStart w:id="7" w:name="_Hlk184977119"/>
    <w:bookmarkStart w:id="8" w:name="_Hlk184977120"/>
    <w:bookmarkStart w:id="9" w:name="_Hlk184978040"/>
    <w:bookmarkStart w:id="10" w:name="_Hlk184978041"/>
    <w:bookmarkStart w:id="11" w:name="_Hlk184978497"/>
    <w:bookmarkStart w:id="12" w:name="_Hlk184978498"/>
    <w:bookmarkStart w:id="13" w:name="_Hlk184978709"/>
    <w:bookmarkStart w:id="14" w:name="_Hlk184978710"/>
    <w:bookmarkStart w:id="15" w:name="_Hlk184979019"/>
    <w:bookmarkStart w:id="16" w:name="_Hlk184979020"/>
    <w:bookmarkStart w:id="17" w:name="_Hlk186723194"/>
    <w:bookmarkStart w:id="18" w:name="_Hlk186723195"/>
    <w:bookmarkStart w:id="19" w:name="_Hlk186723891"/>
    <w:bookmarkStart w:id="20" w:name="_Hlk186723892"/>
    <w: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bookmarkEnd w:id="1"/>
  <w:bookmarkEnd w:id="2"/>
  <w:p w14:paraId="3CAB0775" w14:textId="613FEE81" w:rsidR="001C216E" w:rsidRPr="000D2313" w:rsidRDefault="001C216E" w:rsidP="007E735D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F5C7" w14:textId="77777777" w:rsidR="00D54EC4" w:rsidRDefault="00D54EC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06C9"/>
    <w:rsid w:val="00697AD4"/>
    <w:rsid w:val="006B41AE"/>
    <w:rsid w:val="006D33BD"/>
    <w:rsid w:val="0070659C"/>
    <w:rsid w:val="00707095"/>
    <w:rsid w:val="007210B7"/>
    <w:rsid w:val="00723E9F"/>
    <w:rsid w:val="0073105E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735D"/>
    <w:rsid w:val="00806A4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D24"/>
    <w:rsid w:val="00A62F5A"/>
    <w:rsid w:val="00A65792"/>
    <w:rsid w:val="00A670D4"/>
    <w:rsid w:val="00A75B9A"/>
    <w:rsid w:val="00A76578"/>
    <w:rsid w:val="00A864EA"/>
    <w:rsid w:val="00AA3A7B"/>
    <w:rsid w:val="00AA6C7F"/>
    <w:rsid w:val="00AC0749"/>
    <w:rsid w:val="00AD0729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09AA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4EC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character" w:customStyle="1" w:styleId="tex3">
    <w:name w:val="tex3"/>
    <w:basedOn w:val="Fontepargpadro"/>
    <w:qFormat/>
    <w:rsid w:val="006906C9"/>
  </w:style>
  <w:style w:type="paragraph" w:customStyle="1" w:styleId="Normal1">
    <w:name w:val="Normal1"/>
    <w:uiPriority w:val="7"/>
    <w:qFormat/>
    <w:rsid w:val="006906C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325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121</cp:revision>
  <cp:lastPrinted>2025-05-15T14:21:00Z</cp:lastPrinted>
  <dcterms:created xsi:type="dcterms:W3CDTF">2021-05-27T14:26:00Z</dcterms:created>
  <dcterms:modified xsi:type="dcterms:W3CDTF">2025-06-30T17:37:00Z</dcterms:modified>
</cp:coreProperties>
</file>